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5" w:rsidRPr="00B23011" w:rsidRDefault="00B23011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3011">
        <w:rPr>
          <w:rFonts w:ascii="Arial" w:hAnsi="Arial" w:cs="Arial"/>
          <w:b/>
          <w:sz w:val="32"/>
          <w:szCs w:val="32"/>
        </w:rPr>
        <w:t>31.10. 2022 Г. № 176</w:t>
      </w:r>
    </w:p>
    <w:p w:rsidR="00A86BF5" w:rsidRPr="00B23011" w:rsidRDefault="00B23011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30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6BF5" w:rsidRPr="00B23011" w:rsidRDefault="00B23011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3011">
        <w:rPr>
          <w:rFonts w:ascii="Arial" w:hAnsi="Arial" w:cs="Arial"/>
          <w:b/>
          <w:sz w:val="32"/>
          <w:szCs w:val="32"/>
        </w:rPr>
        <w:t>ИРКУТСКАЯ ОБЛАСТЬ</w:t>
      </w:r>
    </w:p>
    <w:p w:rsidR="00A86BF5" w:rsidRPr="00B23011" w:rsidRDefault="00B23011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301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23011" w:rsidRPr="00B23011" w:rsidRDefault="00B23011" w:rsidP="00B23011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B23011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A86BF5" w:rsidRPr="00B23011" w:rsidRDefault="00B23011" w:rsidP="00B23011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B23011">
        <w:rPr>
          <w:rFonts w:ascii="Arial" w:hAnsi="Arial" w:cs="Arial"/>
          <w:sz w:val="32"/>
          <w:szCs w:val="32"/>
        </w:rPr>
        <w:t>ДУМА</w:t>
      </w:r>
    </w:p>
    <w:p w:rsidR="00B23011" w:rsidRPr="00B23011" w:rsidRDefault="00B23011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3011">
        <w:rPr>
          <w:rFonts w:ascii="Arial" w:hAnsi="Arial" w:cs="Arial"/>
          <w:b/>
          <w:sz w:val="32"/>
          <w:szCs w:val="32"/>
        </w:rPr>
        <w:t>РЕШЕНИЕ</w:t>
      </w:r>
    </w:p>
    <w:p w:rsidR="00A86BF5" w:rsidRPr="00B23011" w:rsidRDefault="00A86BF5" w:rsidP="00B23011">
      <w:pPr>
        <w:tabs>
          <w:tab w:val="right" w:pos="101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86BF5" w:rsidRPr="00B23011" w:rsidRDefault="00B23011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3011">
        <w:rPr>
          <w:rFonts w:ascii="Arial" w:hAnsi="Arial" w:cs="Arial"/>
          <w:b/>
          <w:sz w:val="32"/>
          <w:szCs w:val="32"/>
        </w:rPr>
        <w:t>ОБ УТВЕРЖДЕНИИ СХЕМЫ ДЕСЯТИМАНДАТНОГО ИЗБИРАТЕЛЬНОГО ОКРУГА ДЛЯ ПРОВЕДЕНИЯ ВЫБОРОВ ДЕПУТАТОВ ДУМЫ МУНИЦИПАЛЬНОГО ОБРАЗОВАНИЯ «ТИХОНОВКА»</w:t>
      </w:r>
    </w:p>
    <w:p w:rsidR="00A86BF5" w:rsidRPr="00B23011" w:rsidRDefault="00A86BF5" w:rsidP="00B230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6BF5" w:rsidRPr="00B23011" w:rsidRDefault="00A86BF5" w:rsidP="00A86BF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3011">
        <w:rPr>
          <w:rFonts w:ascii="Arial" w:hAnsi="Arial" w:cs="Arial"/>
          <w:sz w:val="24"/>
          <w:szCs w:val="24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 116-оз «О муниципальных выборах в Иркутской области», на основании данных о численности избирателей Боханского района по состоянию на 1 июля 2022 года, решения </w:t>
      </w:r>
      <w:proofErr w:type="spellStart"/>
      <w:r w:rsidRPr="00B23011">
        <w:rPr>
          <w:rFonts w:ascii="Arial" w:hAnsi="Arial" w:cs="Arial"/>
          <w:sz w:val="24"/>
          <w:szCs w:val="24"/>
        </w:rPr>
        <w:t>Боханской</w:t>
      </w:r>
      <w:proofErr w:type="spellEnd"/>
      <w:r w:rsidRPr="00B23011">
        <w:rPr>
          <w:rFonts w:ascii="Arial" w:hAnsi="Arial" w:cs="Arial"/>
          <w:sz w:val="24"/>
          <w:szCs w:val="24"/>
        </w:rPr>
        <w:t xml:space="preserve"> территориальной </w:t>
      </w:r>
      <w:r w:rsidR="003E759E" w:rsidRPr="00B23011">
        <w:rPr>
          <w:rFonts w:ascii="Arial" w:hAnsi="Arial" w:cs="Arial"/>
          <w:sz w:val="24"/>
          <w:szCs w:val="24"/>
        </w:rPr>
        <w:t xml:space="preserve">избирательной комиссии № 45/204 от 16 сентября 2022 года </w:t>
      </w:r>
    </w:p>
    <w:p w:rsidR="00B23011" w:rsidRDefault="00B23011" w:rsidP="00A86BF5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A86BF5" w:rsidRPr="00B23011" w:rsidRDefault="00A86BF5" w:rsidP="00A86BF5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23011">
        <w:rPr>
          <w:rFonts w:ascii="Arial" w:hAnsi="Arial" w:cs="Arial"/>
          <w:b/>
          <w:sz w:val="30"/>
          <w:szCs w:val="30"/>
        </w:rPr>
        <w:t>РЕШИЛА:</w:t>
      </w:r>
    </w:p>
    <w:p w:rsidR="00A86BF5" w:rsidRPr="00B23011" w:rsidRDefault="00A86BF5" w:rsidP="003E75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3011">
        <w:rPr>
          <w:rFonts w:ascii="Arial" w:hAnsi="Arial" w:cs="Arial"/>
          <w:sz w:val="24"/>
          <w:szCs w:val="24"/>
        </w:rPr>
        <w:t>1.</w:t>
      </w:r>
      <w:r w:rsidR="003E759E" w:rsidRPr="00B23011">
        <w:rPr>
          <w:rFonts w:ascii="Arial" w:hAnsi="Arial" w:cs="Arial"/>
          <w:sz w:val="24"/>
          <w:szCs w:val="24"/>
        </w:rPr>
        <w:t xml:space="preserve">Утвердить схему одного </w:t>
      </w:r>
      <w:proofErr w:type="spellStart"/>
      <w:r w:rsidR="003E759E" w:rsidRPr="00B23011">
        <w:rPr>
          <w:rFonts w:ascii="Arial" w:hAnsi="Arial" w:cs="Arial"/>
          <w:sz w:val="24"/>
          <w:szCs w:val="24"/>
        </w:rPr>
        <w:t>десятимандатного</w:t>
      </w:r>
      <w:proofErr w:type="spellEnd"/>
      <w:r w:rsidR="003E759E" w:rsidRPr="00B23011">
        <w:rPr>
          <w:rFonts w:ascii="Arial" w:hAnsi="Arial" w:cs="Arial"/>
          <w:sz w:val="24"/>
          <w:szCs w:val="24"/>
        </w:rPr>
        <w:t xml:space="preserve"> избирательного округа для проведения выборов депутатов </w:t>
      </w:r>
      <w:r w:rsidR="00EC2465" w:rsidRPr="00B23011">
        <w:rPr>
          <w:rFonts w:ascii="Arial" w:hAnsi="Arial" w:cs="Arial"/>
          <w:sz w:val="24"/>
          <w:szCs w:val="24"/>
        </w:rPr>
        <w:t xml:space="preserve">Думы </w:t>
      </w:r>
      <w:r w:rsidR="003E759E" w:rsidRPr="00B23011">
        <w:rPr>
          <w:rFonts w:ascii="Arial" w:hAnsi="Arial" w:cs="Arial"/>
          <w:sz w:val="24"/>
          <w:szCs w:val="24"/>
        </w:rPr>
        <w:t>муниципального образования «Тихоновка».</w:t>
      </w:r>
    </w:p>
    <w:p w:rsidR="00A86BF5" w:rsidRPr="00B23011" w:rsidRDefault="003E759E" w:rsidP="00A86B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3011">
        <w:rPr>
          <w:rFonts w:ascii="Arial" w:hAnsi="Arial" w:cs="Arial"/>
          <w:sz w:val="24"/>
          <w:szCs w:val="24"/>
        </w:rPr>
        <w:t>2</w:t>
      </w:r>
      <w:r w:rsidR="00A86BF5" w:rsidRPr="00B23011">
        <w:rPr>
          <w:rFonts w:ascii="Arial" w:hAnsi="Arial" w:cs="Arial"/>
          <w:sz w:val="24"/>
          <w:szCs w:val="24"/>
        </w:rPr>
        <w:t>. Администрации МО «Тихоновка» опубликовать</w:t>
      </w:r>
      <w:r w:rsidRPr="00B23011">
        <w:rPr>
          <w:rFonts w:ascii="Arial" w:hAnsi="Arial" w:cs="Arial"/>
          <w:sz w:val="24"/>
          <w:szCs w:val="24"/>
        </w:rPr>
        <w:t xml:space="preserve"> настоящее решение</w:t>
      </w:r>
      <w:r w:rsidR="00A86BF5" w:rsidRPr="00B23011">
        <w:rPr>
          <w:rFonts w:ascii="Arial" w:hAnsi="Arial" w:cs="Arial"/>
          <w:sz w:val="24"/>
          <w:szCs w:val="24"/>
        </w:rPr>
        <w:t xml:space="preserve"> в Вестнике МО «Тихоновка» и разместить на официальном сайте МО «Боханский район» в информационно-телекоммуникационной сети «Интернет».</w:t>
      </w:r>
    </w:p>
    <w:p w:rsidR="00A86BF5" w:rsidRPr="00B23011" w:rsidRDefault="00A86BF5" w:rsidP="00A86B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86BF5" w:rsidRPr="00B23011" w:rsidRDefault="00A86BF5" w:rsidP="00A86BF5">
      <w:pPr>
        <w:tabs>
          <w:tab w:val="left" w:pos="540"/>
          <w:tab w:val="left" w:pos="709"/>
          <w:tab w:val="left" w:pos="85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86BF5" w:rsidRPr="00B23011" w:rsidRDefault="00A86BF5" w:rsidP="00A86BF5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B23011">
        <w:rPr>
          <w:rFonts w:ascii="Arial" w:hAnsi="Arial" w:cs="Arial"/>
          <w:sz w:val="24"/>
          <w:szCs w:val="24"/>
        </w:rPr>
        <w:t xml:space="preserve">Председатель Думы </w:t>
      </w:r>
      <w:r w:rsidR="00B23011" w:rsidRPr="00B23011">
        <w:rPr>
          <w:rFonts w:ascii="Arial" w:hAnsi="Arial" w:cs="Arial"/>
          <w:sz w:val="24"/>
          <w:szCs w:val="24"/>
        </w:rPr>
        <w:t>МО</w:t>
      </w:r>
      <w:r w:rsidRPr="00B23011">
        <w:rPr>
          <w:rFonts w:ascii="Arial" w:hAnsi="Arial" w:cs="Arial"/>
          <w:sz w:val="24"/>
          <w:szCs w:val="24"/>
        </w:rPr>
        <w:t xml:space="preserve"> «Тихоновка»</w:t>
      </w:r>
    </w:p>
    <w:p w:rsidR="00B23011" w:rsidRPr="00B23011" w:rsidRDefault="00B23011" w:rsidP="00A86BF5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B23011">
        <w:rPr>
          <w:rFonts w:ascii="Arial" w:hAnsi="Arial" w:cs="Arial"/>
          <w:sz w:val="24"/>
          <w:szCs w:val="24"/>
        </w:rPr>
        <w:t>Глава МО «Тихоновка»</w:t>
      </w:r>
    </w:p>
    <w:p w:rsidR="00A86BF5" w:rsidRPr="00B23011" w:rsidRDefault="00A86BF5" w:rsidP="00A86BF5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B23011">
        <w:rPr>
          <w:rFonts w:ascii="Arial" w:hAnsi="Arial" w:cs="Arial"/>
          <w:sz w:val="24"/>
          <w:szCs w:val="24"/>
        </w:rPr>
        <w:t>М.В.Скоробогатова</w:t>
      </w:r>
    </w:p>
    <w:p w:rsidR="00A86BF5" w:rsidRPr="00B23011" w:rsidRDefault="00A86BF5" w:rsidP="00A86BF5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A86BF5" w:rsidRPr="00B23011" w:rsidRDefault="00A86BF5" w:rsidP="00A86BF5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A86BF5" w:rsidRDefault="00A86BF5" w:rsidP="00A86BF5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7D8" w:rsidRDefault="005747D8"/>
    <w:sectPr w:rsidR="0057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4"/>
    <w:rsid w:val="0024031B"/>
    <w:rsid w:val="002A30D5"/>
    <w:rsid w:val="003E759E"/>
    <w:rsid w:val="005747D8"/>
    <w:rsid w:val="009D0264"/>
    <w:rsid w:val="00A86BF5"/>
    <w:rsid w:val="00B23011"/>
    <w:rsid w:val="00E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61D"/>
  <w15:chartTrackingRefBased/>
  <w15:docId w15:val="{E3FA6E8F-1446-43BE-919B-55644C14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F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6B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6B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5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6</cp:revision>
  <cp:lastPrinted>2022-10-27T02:35:00Z</cp:lastPrinted>
  <dcterms:created xsi:type="dcterms:W3CDTF">2022-10-27T02:01:00Z</dcterms:created>
  <dcterms:modified xsi:type="dcterms:W3CDTF">2022-11-08T01:33:00Z</dcterms:modified>
</cp:coreProperties>
</file>